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mbria" w:cs="Cambria" w:eastAsia="Cambria" w:hAnsi="Cambria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Ana Sofia Fehn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1195 West 28th Street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Los Angeles, California 90007</w:t>
        <w:tab/>
        <w:tab/>
        <w:tab/>
        <w:tab/>
        <w:tab/>
        <w:tab/>
        <w:tab/>
        <w:tab/>
        <w:t xml:space="preserve">(216)904-3616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  <w:tab/>
        <w:tab/>
        <w:tab/>
        <w:tab/>
        <w:tab/>
        <w:t xml:space="preserve">     </w:t>
        <w:tab/>
        <w:tab/>
        <w:tab/>
        <w:tab/>
        <w:t xml:space="preserve">                       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sofifehn@gmail.com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  </w:t>
        <w:tab/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spacing w:line="240" w:lineRule="auto"/>
        <w:ind w:firstLine="720"/>
        <w:rPr>
          <w:rFonts w:ascii="Cambria" w:cs="Cambria" w:eastAsia="Cambria" w:hAnsi="Cambria"/>
          <w:i w:val="1"/>
          <w:u w:val="single"/>
        </w:rPr>
      </w:pPr>
      <w:r w:rsidDel="00000000" w:rsidR="00000000" w:rsidRPr="00000000">
        <w:rPr>
          <w:rFonts w:ascii="Cambria" w:cs="Cambria" w:eastAsia="Cambria" w:hAnsi="Cambria"/>
          <w:i w:val="1"/>
          <w:u w:val="single"/>
          <w:rtl w:val="0"/>
        </w:rPr>
        <w:t xml:space="preserve">Title/Year</w:t>
        <w:tab/>
        <w:tab/>
        <w:t xml:space="preserve">Role</w:t>
        <w:tab/>
        <w:tab/>
        <w:tab/>
        <w:t xml:space="preserve">Company</w:t>
        <w:tab/>
        <w:tab/>
        <w:t xml:space="preserve">Director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FILM: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Modern Family</w:t>
        <w:tab/>
        <w:tab/>
        <w:t xml:space="preserve">Carla </w:t>
        <w:tab/>
        <w:tab/>
        <w:t xml:space="preserve">           20th Century Fox</w:t>
        <w:tab/>
        <w:tab/>
        <w:t xml:space="preserve">Beth McCarthy Miller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Yesterday </w:t>
        <w:tab/>
        <w:tab/>
        <w:t xml:space="preserve">Joanna</w:t>
        <w:tab/>
        <w:tab/>
        <w:tab/>
        <w:t xml:space="preserve">Independent</w:t>
        <w:tab/>
        <w:tab/>
        <w:t xml:space="preserve">Diego Riley</w:t>
      </w:r>
    </w:p>
    <w:p w:rsidR="00000000" w:rsidDel="00000000" w:rsidP="00000000" w:rsidRDefault="00000000" w:rsidRPr="00000000" w14:paraId="0000000D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(short film</w:t>
      </w:r>
    </w:p>
    <w:p w:rsidR="00000000" w:rsidDel="00000000" w:rsidP="00000000" w:rsidRDefault="00000000" w:rsidRPr="00000000" w14:paraId="0000000E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2018)</w:t>
      </w:r>
    </w:p>
    <w:p w:rsidR="00000000" w:rsidDel="00000000" w:rsidP="00000000" w:rsidRDefault="00000000" w:rsidRPr="00000000" w14:paraId="0000000F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Last Summer</w:t>
        <w:tab/>
        <w:tab/>
        <w:t xml:space="preserve">Olivia Summer</w:t>
        <w:tab/>
        <w:tab/>
        <w:tab/>
        <w:tab/>
        <w:tab/>
        <w:t xml:space="preserve">Sara Hamraz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(2017)</w:t>
        <w:tab/>
        <w:tab/>
        <w:tab/>
        <w:t xml:space="preserve">(Lead Role)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Music Video</w:t>
        <w:tab/>
        <w:tab/>
        <w:t xml:space="preserve">Lead Role</w:t>
        <w:tab/>
        <w:tab/>
        <w:t xml:space="preserve">KMV Productions</w:t>
        <w:tab/>
        <w:t xml:space="preserve">Kasra Shojaei</w:t>
        <w:tab/>
        <w:tab/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(Maral Bi Rahm)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(2017)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Ford Ecosport </w:t>
        <w:tab/>
        <w:t xml:space="preserve">           Main Role </w:t>
        <w:tab/>
        <w:t xml:space="preserve">            Ford Cars-LIVETRIBE Productions    Gary Ravenscroft</w:t>
      </w:r>
    </w:p>
    <w:p w:rsidR="00000000" w:rsidDel="00000000" w:rsidP="00000000" w:rsidRDefault="00000000" w:rsidRPr="00000000" w14:paraId="0000001A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Commercial (2016)</w:t>
      </w:r>
    </w:p>
    <w:p w:rsidR="00000000" w:rsidDel="00000000" w:rsidP="00000000" w:rsidRDefault="00000000" w:rsidRPr="00000000" w14:paraId="0000001B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Smosh Music Video </w:t>
        <w:tab/>
        <w:t xml:space="preserve">“The Girl”</w:t>
        <w:tab/>
        <w:tab/>
        <w:t xml:space="preserve">Defy Media </w:t>
        <w:tab/>
        <w:tab/>
        <w:t xml:space="preserve">Ryan Todd</w:t>
        <w:tab/>
      </w:r>
    </w:p>
    <w:p w:rsidR="00000000" w:rsidDel="00000000" w:rsidP="00000000" w:rsidRDefault="00000000" w:rsidRPr="00000000" w14:paraId="0000001D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(2016) </w:t>
      </w:r>
    </w:p>
    <w:p w:rsidR="00000000" w:rsidDel="00000000" w:rsidP="00000000" w:rsidRDefault="00000000" w:rsidRPr="00000000" w14:paraId="0000001E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Taco Bell Locos </w:t>
        <w:tab/>
        <w:t xml:space="preserve">         Principal Role</w:t>
        <w:tab/>
        <w:t xml:space="preserve">O’Keefe Reinhard &amp; Paul</w:t>
        <w:tab/>
        <w:tab/>
        <w:t xml:space="preserve">Will Bright</w:t>
      </w:r>
    </w:p>
    <w:p w:rsidR="00000000" w:rsidDel="00000000" w:rsidP="00000000" w:rsidRDefault="00000000" w:rsidRPr="00000000" w14:paraId="00000020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Doritos Taco </w:t>
      </w:r>
    </w:p>
    <w:p w:rsidR="00000000" w:rsidDel="00000000" w:rsidP="00000000" w:rsidRDefault="00000000" w:rsidRPr="00000000" w14:paraId="00000021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Commercial (2017) </w:t>
      </w:r>
    </w:p>
    <w:p w:rsidR="00000000" w:rsidDel="00000000" w:rsidP="00000000" w:rsidRDefault="00000000" w:rsidRPr="00000000" w14:paraId="00000022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Taco Bell Foundation   Principal Role</w:t>
        <w:tab/>
        <w:t xml:space="preserve">O’Keefe Reinhard &amp; Paul </w:t>
        <w:tab/>
        <w:tab/>
        <w:t xml:space="preserve">Will Bright</w:t>
      </w:r>
    </w:p>
    <w:p w:rsidR="00000000" w:rsidDel="00000000" w:rsidP="00000000" w:rsidRDefault="00000000" w:rsidRPr="00000000" w14:paraId="00000024">
      <w:pPr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Commercial (2017)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THEATRE:</w:t>
        <w:tab/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rFonts w:ascii="Cambria" w:cs="Cambria" w:eastAsia="Cambria" w:hAnsi="Cambria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rFonts w:ascii="Cambria" w:cs="Cambria" w:eastAsia="Cambria" w:hAnsi="Cambria"/>
          <w:i w:val="1"/>
          <w:u w:val="single"/>
        </w:rPr>
      </w:pPr>
      <w:r w:rsidDel="00000000" w:rsidR="00000000" w:rsidRPr="00000000">
        <w:rPr>
          <w:rFonts w:ascii="Cambria" w:cs="Cambria" w:eastAsia="Cambria" w:hAnsi="Cambria"/>
          <w:i w:val="1"/>
          <w:u w:val="single"/>
          <w:rtl w:val="0"/>
        </w:rPr>
        <w:t xml:space="preserve">Title/Year</w:t>
        <w:tab/>
        <w:tab/>
        <w:t xml:space="preserve">Role</w:t>
        <w:tab/>
        <w:tab/>
        <w:tab/>
        <w:t xml:space="preserve">Company</w:t>
        <w:tab/>
        <w:tab/>
        <w:t xml:space="preserve">Director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 Constant Wife</w:t>
        <w:tab/>
        <w:t xml:space="preserve">Martha Culver</w:t>
        <w:tab/>
        <w:tab/>
        <w:t xml:space="preserve">USC </w:t>
        <w:tab/>
        <w:tab/>
        <w:tab/>
        <w:t xml:space="preserve">Christopher Shaw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(2019)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Nuestra Senora</w:t>
        <w:tab/>
        <w:tab/>
        <w:t xml:space="preserve">Bruna</w:t>
        <w:tab/>
        <w:tab/>
        <w:tab/>
        <w:t xml:space="preserve">El Teatro Nacional</w:t>
        <w:tab/>
        <w:t xml:space="preserve">Adolfo Alvarez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 las Nubes (2019)</w:t>
        <w:tab/>
        <w:tab/>
        <w:tab/>
        <w:tab/>
        <w:t xml:space="preserve">de Costa 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 Children’s</w:t>
        <w:tab/>
        <w:tab/>
        <w:t xml:space="preserve">Martha</w:t>
        <w:tab/>
        <w:tab/>
        <w:tab/>
        <w:t xml:space="preserve">USC SDA</w:t>
        <w:tab/>
        <w:tab/>
        <w:t xml:space="preserve">Christine Estabrook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Hour” (2018)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“How to Survive</w:t>
        <w:tab/>
        <w:t xml:space="preserve">Paige Rodriguez</w:t>
        <w:tab/>
        <w:t xml:space="preserve">          USC SDA Main Stage</w:t>
        <w:tab/>
        <w:t xml:space="preserve">             Leslie Ishii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 Millionaire” (2017)       (lead)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“Spike Heels” </w:t>
        <w:tab/>
        <w:tab/>
        <w:t xml:space="preserve">Georgie</w:t>
        <w:tab/>
        <w:tab/>
        <w:t xml:space="preserve">            Heights Theatre </w:t>
        <w:tab/>
        <w:t xml:space="preserve">              Eugene Smith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(2016)</w:t>
        <w:tab/>
        <w:tab/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“A Midsummer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Night’s Dream (2015)</w:t>
        <w:tab/>
        <w:t xml:space="preserve">Lysander</w:t>
        <w:tab/>
        <w:tab/>
        <w:t xml:space="preserve">USC Summer</w:t>
        <w:tab/>
        <w:tab/>
        <w:t xml:space="preserve">Robert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ab/>
        <w:tab/>
        <w:tab/>
        <w:t xml:space="preserve">Acting Intensive</w:t>
        <w:tab/>
        <w:tab/>
        <w:t xml:space="preserve">Adler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“Graceland”</w:t>
        <w:tab/>
        <w:tab/>
        <w:t xml:space="preserve">Rootie</w:t>
        <w:tab/>
        <w:tab/>
        <w:t xml:space="preserve">              Houde School of Acting</w:t>
        <w:tab/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(2015)</w:t>
        <w:tab/>
        <w:tab/>
        <w:tab/>
        <w:tab/>
        <w:tab/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“Spring’s Awakening”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Teacher  </w:t>
        <w:tab/>
        <w:tab/>
        <w:t xml:space="preserve">USC Summer</w:t>
        <w:tab/>
        <w:tab/>
        <w:t xml:space="preserve">Laura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(2015)</w:t>
        <w:tab/>
        <w:tab/>
        <w:tab/>
        <w:tab/>
        <w:tab/>
        <w:tab/>
        <w:t xml:space="preserve">Acting Intensive</w:t>
        <w:tab/>
        <w:tab/>
        <w:t xml:space="preserve">Flanagan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“The Wizard of Oz” </w:t>
        <w:tab/>
        <w:t xml:space="preserve">Dorothy</w:t>
        <w:tab/>
        <w:t xml:space="preserve">                              Gilmour Academy                Bonnie O’Leary                </w:t>
        <w:tab/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(2014)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“Godspell” (2012)                Robin                                   Sacred Heart of Jesus          John Kroll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                                                                                         Academy Drama Club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“High School Musical”       Susan/Skater                    SHJA Drama Club                   John Kroll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(2012)                                             Dude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</w:t>
        <w:tab/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“Hamlet”</w:t>
        <w:tab/>
        <w:tab/>
        <w:t xml:space="preserve">Ophelia</w:t>
        <w:tab/>
        <w:tab/>
        <w:t xml:space="preserve">          Gilmour Academy</w:t>
        <w:tab/>
        <w:tab/>
        <w:t xml:space="preserve">Self-Directed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(2014)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“The Provincetown               Nora                        Houde School of Acting</w:t>
        <w:tab/>
        <w:t xml:space="preserve">Jessica Houde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Plays” (2015)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TRAINING/EDUCATION: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i w:val="1"/>
          <w:u w:val="single"/>
        </w:rPr>
      </w:pPr>
      <w:r w:rsidDel="00000000" w:rsidR="00000000" w:rsidRPr="00000000">
        <w:rPr>
          <w:rFonts w:ascii="Cambria" w:cs="Cambria" w:eastAsia="Cambria" w:hAnsi="Cambria"/>
          <w:i w:val="1"/>
          <w:u w:val="single"/>
          <w:rtl w:val="0"/>
        </w:rPr>
        <w:t xml:space="preserve">Class</w:t>
        <w:tab/>
        <w:tab/>
        <w:tab/>
        <w:tab/>
        <w:tab/>
        <w:t xml:space="preserve">Teacher</w:t>
        <w:tab/>
        <w:tab/>
        <w:tab/>
        <w:t xml:space="preserve">Year     _</w:t>
        <w:tab/>
        <w:t xml:space="preserve">     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Adler Improv Class</w:t>
        <w:tab/>
        <w:tab/>
        <w:tab/>
        <w:tab/>
        <w:tab/>
        <w:tab/>
        <w:tab/>
        <w:t xml:space="preserve">2018-present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-USC School of Dramatic Arts Major </w:t>
        <w:tab/>
        <w:t xml:space="preserve">(current student)</w:t>
        <w:tab/>
        <w:tab/>
        <w:t xml:space="preserve">2016-present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USC Summer                      </w:t>
        <w:tab/>
        <w:tab/>
        <w:tab/>
        <w:t xml:space="preserve">  Rob Adler/Laura Flanagan/            2015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Acting Intensive*              </w:t>
        <w:tab/>
        <w:tab/>
        <w:tab/>
        <w:t xml:space="preserve">  Christopher  Hawthorne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Meisner Class</w:t>
        <w:tab/>
        <w:t xml:space="preserve">             </w:t>
        <w:tab/>
        <w:tab/>
        <w:tab/>
        <w:t xml:space="preserve">   Jessica Houde                                     2014-2015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On Camera Auditions</w:t>
        <w:tab/>
        <w:tab/>
        <w:tab/>
        <w:t xml:space="preserve">   Kurt Yue </w:t>
        <w:tab/>
        <w:t xml:space="preserve">                                 2014-2015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Scene Study Class</w:t>
        <w:tab/>
        <w:tab/>
        <w:tab/>
        <w:t xml:space="preserve">   Jessica Houde</w:t>
        <w:tab/>
        <w:tab/>
        <w:t xml:space="preserve">                2014-2015 </w:t>
        <w:tab/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Improv Class </w:t>
        <w:tab/>
        <w:t xml:space="preserve">            </w:t>
        <w:tab/>
        <w:tab/>
        <w:tab/>
        <w:t xml:space="preserve">   Tom Cullinan</w:t>
        <w:tab/>
        <w:t xml:space="preserve">                                 2014-2015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Acting Techniques         </w:t>
        <w:tab/>
        <w:tab/>
        <w:tab/>
        <w:t xml:space="preserve">   Gay Janis   </w:t>
        <w:tab/>
        <w:t xml:space="preserve">                                 2012-2013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Advanced Acting and     </w:t>
        <w:tab/>
        <w:tab/>
        <w:t xml:space="preserve"> </w:t>
        <w:tab/>
        <w:t xml:space="preserve">   Gay Janis                                              2013-2014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Directing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-Piano                                    </w:t>
        <w:tab/>
        <w:tab/>
        <w:tab/>
        <w:t xml:space="preserve">Inna Onofrei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288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(Fairmount School of Music)</w:t>
        <w:tab/>
        <w:t xml:space="preserve">                 2006-2012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-Voice</w:t>
        <w:tab/>
        <w:tab/>
        <w:tab/>
        <w:tab/>
        <w:t xml:space="preserve">         Noriko Fujii Paukert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ab/>
        <w:tab/>
        <w:t xml:space="preserve">(Cleveland Institute of Music)                          2013-2015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-Dance (ballet             </w:t>
        <w:tab/>
        <w:tab/>
        <w:t xml:space="preserve">Cleveland City Dance                                           2006-2009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and contemporary)</w:t>
        <w:tab/>
        <w:tab/>
        <w:t xml:space="preserve">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*My studies at USC currently include work in scene study, movement, voice, on-camera performance/audition technique, voice-over workshop, and ensemble performance.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*Additionally, I’m involved at UCB and will be starting at the Michael Woolson Studio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REFERENCES:</w:t>
      </w:r>
    </w:p>
    <w:p w:rsidR="00000000" w:rsidDel="00000000" w:rsidP="00000000" w:rsidRDefault="00000000" w:rsidRPr="00000000" w14:paraId="0000005E">
      <w:pPr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Ivan Schwarz                                </w:t>
        <w:tab/>
        <w:tab/>
        <w:tab/>
        <w:tab/>
        <w:tab/>
        <w:t xml:space="preserve">Rob Adler</w:t>
      </w:r>
    </w:p>
    <w:p w:rsidR="00000000" w:rsidDel="00000000" w:rsidP="00000000" w:rsidRDefault="00000000" w:rsidRPr="00000000" w14:paraId="0000005F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Producer and President of Cleveland Film Commission</w:t>
        <w:tab/>
        <w:tab/>
        <w:t xml:space="preserve">On-Camera &amp; Improv Acting Coach</w:t>
      </w:r>
    </w:p>
    <w:p w:rsidR="00000000" w:rsidDel="00000000" w:rsidP="00000000" w:rsidRDefault="00000000" w:rsidRPr="00000000" w14:paraId="00000060">
      <w:pPr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ischwarz@clevelandfilm.com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ab/>
        <w:tab/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robadler@usc.edu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Laura Flanagan</w:t>
        <w:tab/>
        <w:tab/>
        <w:tab/>
        <w:tab/>
        <w:tab/>
        <w:tab/>
        <w:t xml:space="preserve">Christopher Shaw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Voice &amp; Acting Professor</w:t>
        <w:tab/>
        <w:tab/>
        <w:tab/>
        <w:tab/>
        <w:tab/>
        <w:tab/>
        <w:t xml:space="preserve">Director, Professor of Theatre Practice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lgoldsch@usc.edu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  <w:tab/>
        <w:tab/>
        <w:tab/>
        <w:tab/>
        <w:tab/>
        <w:tab/>
        <w:t xml:space="preserve">in Acting &amp; Directing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ab/>
        <w:tab/>
        <w:tab/>
        <w:tab/>
        <w:tab/>
      </w:r>
      <w:hyperlink r:id="rId10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shawchri@usc.edu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Skills: 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-Dialects (British, Russian, Spanish, French, Southern, Australian)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-Fluent in Spanish (first language), and proficient in French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-Piano (10 years)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-Athletic abilities (hockey 11 years, soccer 5 years, tennis 7 years, gymnastics 4 years)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-Background in dance (ballet, modern, contemporary)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-Fitness Training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shawchri@usc.edu" TargetMode="External"/><Relationship Id="rId9" Type="http://schemas.openxmlformats.org/officeDocument/2006/relationships/hyperlink" Target="mailto:lgoldsch@usc.edu" TargetMode="External"/><Relationship Id="rId5" Type="http://schemas.openxmlformats.org/officeDocument/2006/relationships/styles" Target="styles.xml"/><Relationship Id="rId6" Type="http://schemas.openxmlformats.org/officeDocument/2006/relationships/hyperlink" Target="mailto:sofifehn@gmail.com" TargetMode="External"/><Relationship Id="rId7" Type="http://schemas.openxmlformats.org/officeDocument/2006/relationships/hyperlink" Target="mailto:ischwarz@clevelandfilm.com" TargetMode="External"/><Relationship Id="rId8" Type="http://schemas.openxmlformats.org/officeDocument/2006/relationships/hyperlink" Target="mailto:robadler@u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